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ind w:left="0" w:right="0" w:firstLine="0"/>
        <w:jc w:val="left"/>
        <w:rPr>
          <w:b w:val="1"/>
          <w:bCs w:val="1"/>
          <w:sz w:val="24"/>
          <w:szCs w:val="24"/>
          <w:u w:color="000000"/>
          <w:rtl w:val="0"/>
        </w:rPr>
      </w:pPr>
      <w:r>
        <w:rPr>
          <w:b w:val="1"/>
          <w:bCs w:val="1"/>
          <w:sz w:val="24"/>
          <w:szCs w:val="24"/>
          <w:u w:color="000000"/>
          <w:rtl w:val="0"/>
          <w:lang w:val="sv-SE"/>
        </w:rPr>
        <w:t xml:space="preserve">Tuulikki Bartosik - </w:t>
      </w:r>
      <w:r>
        <w:rPr>
          <w:b w:val="1"/>
          <w:bCs w:val="1"/>
          <w:sz w:val="24"/>
          <w:szCs w:val="24"/>
          <w:u w:color="000000"/>
          <w:rtl w:val="0"/>
          <w:lang w:val="en-US"/>
        </w:rPr>
        <w:t>spontaneous, unorthodox musical adventures</w:t>
      </w:r>
      <w:r>
        <w:rPr>
          <w:b w:val="1"/>
          <w:bCs w:val="1"/>
          <w:sz w:val="24"/>
          <w:szCs w:val="24"/>
          <w:u w:color="000000"/>
          <w:rtl w:val="0"/>
          <w:lang w:val="sv-SE"/>
        </w:rPr>
        <w:t xml:space="preserve"> on free-bass accordion and voice</w:t>
      </w:r>
    </w:p>
    <w:p>
      <w:pPr>
        <w:pStyle w:val="Default"/>
        <w:bidi w:val="0"/>
        <w:ind w:left="0" w:right="0" w:firstLine="0"/>
        <w:jc w:val="left"/>
        <w:rPr>
          <w:sz w:val="24"/>
          <w:szCs w:val="24"/>
          <w:u w:color="000000"/>
          <w:rtl w:val="0"/>
        </w:rPr>
      </w:pPr>
    </w:p>
    <w:p>
      <w:pPr>
        <w:pStyle w:val="Default"/>
        <w:bidi w:val="0"/>
        <w:ind w:left="0" w:right="0" w:firstLine="0"/>
        <w:jc w:val="left"/>
        <w:rPr>
          <w:color w:val="212121"/>
          <w:sz w:val="24"/>
          <w:szCs w:val="24"/>
          <w:shd w:val="clear" w:color="auto" w:fill="ffffff"/>
          <w:rtl w:val="0"/>
        </w:rPr>
      </w:pPr>
      <w:r>
        <w:rPr>
          <w:color w:val="212121"/>
          <w:sz w:val="24"/>
          <w:szCs w:val="24"/>
          <w:shd w:val="clear" w:color="auto" w:fill="ffffff"/>
          <w:rtl w:val="0"/>
          <w:lang w:val="en-US"/>
        </w:rPr>
        <w:t>Accordion music is rarely described as innovative and fresh but Estonian musician and composer Tuulikki Bartosik confounds expectations. From introspective solos to collaborations with musicians around the world, her inspiration is rooted in her native Estonia</w:t>
      </w:r>
      <w:r>
        <w:rPr>
          <w:color w:val="212121"/>
          <w:sz w:val="24"/>
          <w:szCs w:val="24"/>
          <w:shd w:val="clear" w:color="auto" w:fill="ffffff"/>
          <w:rtl w:val="0"/>
        </w:rPr>
        <w:t>’</w:t>
      </w:r>
      <w:r>
        <w:rPr>
          <w:color w:val="212121"/>
          <w:sz w:val="24"/>
          <w:szCs w:val="24"/>
          <w:shd w:val="clear" w:color="auto" w:fill="ffffff"/>
          <w:rtl w:val="0"/>
        </w:rPr>
        <w:t>s V</w:t>
      </w:r>
      <w:r>
        <w:rPr>
          <w:color w:val="212121"/>
          <w:sz w:val="24"/>
          <w:szCs w:val="24"/>
          <w:shd w:val="clear" w:color="auto" w:fill="ffffff"/>
          <w:rtl w:val="0"/>
          <w:lang w:val="pt-PT"/>
        </w:rPr>
        <w:t>õ</w:t>
      </w:r>
      <w:r>
        <w:rPr>
          <w:color w:val="212121"/>
          <w:sz w:val="24"/>
          <w:szCs w:val="24"/>
          <w:shd w:val="clear" w:color="auto" w:fill="ffffff"/>
          <w:rtl w:val="0"/>
          <w:lang w:val="en-US"/>
        </w:rPr>
        <w:t>rumaa region. Tuulikki draws creative energy from the people and places she encounters and seeks to capture this in her adventurous music. Her musical imagination is expansive and b</w:t>
      </w:r>
      <w:r>
        <w:rPr>
          <w:color w:val="212121"/>
          <w:sz w:val="24"/>
          <w:szCs w:val="24"/>
          <w:shd w:val="clear" w:color="auto" w:fill="ffffff"/>
          <w:rtl w:val="0"/>
          <w:lang w:val="sv-SE"/>
        </w:rPr>
        <w:t>old</w:t>
      </w:r>
      <w:r>
        <w:rPr>
          <w:color w:val="212121"/>
          <w:sz w:val="24"/>
          <w:szCs w:val="24"/>
          <w:shd w:val="clear" w:color="auto" w:fill="ffffff"/>
          <w:rtl w:val="0"/>
          <w:lang w:val="en-US"/>
        </w:rPr>
        <w:t xml:space="preserve"> exploring ways to adapt her accordion to different surroundings </w:t>
      </w:r>
      <w:r>
        <w:rPr>
          <w:color w:val="212121"/>
          <w:sz w:val="24"/>
          <w:szCs w:val="24"/>
          <w:shd w:val="clear" w:color="auto" w:fill="ffffff"/>
          <w:rtl w:val="0"/>
        </w:rPr>
        <w:t xml:space="preserve">– </w:t>
      </w:r>
      <w:r>
        <w:rPr>
          <w:color w:val="212121"/>
          <w:sz w:val="24"/>
          <w:szCs w:val="24"/>
          <w:shd w:val="clear" w:color="auto" w:fill="ffffff"/>
          <w:rtl w:val="0"/>
          <w:lang w:val="en-US"/>
        </w:rPr>
        <w:t>from the concert hall to the open-air festival.</w:t>
      </w:r>
      <w:r>
        <w:rPr>
          <w:color w:val="212121"/>
          <w:sz w:val="24"/>
          <w:szCs w:val="24"/>
          <w:shd w:val="clear" w:color="auto" w:fill="ffffff"/>
          <w:rtl w:val="0"/>
        </w:rPr>
        <w:t> </w:t>
      </w:r>
    </w:p>
    <w:p>
      <w:pPr>
        <w:pStyle w:val="Default"/>
        <w:bidi w:val="0"/>
        <w:ind w:left="0" w:right="0" w:firstLine="0"/>
        <w:jc w:val="left"/>
        <w:rPr>
          <w:color w:val="212121"/>
          <w:sz w:val="24"/>
          <w:szCs w:val="24"/>
          <w:shd w:val="clear" w:color="auto" w:fill="ffffff"/>
          <w:rtl w:val="0"/>
        </w:rPr>
      </w:pPr>
      <w:r>
        <w:rPr>
          <w:color w:val="212121"/>
          <w:sz w:val="24"/>
          <w:szCs w:val="24"/>
          <w:shd w:val="clear" w:color="auto" w:fill="ffffff"/>
          <w:rtl w:val="0"/>
          <w:lang w:val="sv-SE"/>
        </w:rPr>
        <w:t>Tuulikkis</w:t>
      </w:r>
      <w:r>
        <w:rPr>
          <w:color w:val="212121"/>
          <w:sz w:val="24"/>
          <w:szCs w:val="24"/>
          <w:shd w:val="clear" w:color="auto" w:fill="ffffff"/>
          <w:rtl w:val="0"/>
        </w:rPr>
        <w:t> </w:t>
      </w:r>
      <w:r>
        <w:rPr>
          <w:color w:val="212121"/>
          <w:sz w:val="24"/>
          <w:szCs w:val="24"/>
          <w:shd w:val="clear" w:color="auto" w:fill="ffffff"/>
          <w:rtl w:val="0"/>
          <w:lang w:val="en-US"/>
        </w:rPr>
        <w:t>latest projects include playing with the Estonian National Symphony Orchestra and collaboration between her Estonian Folk Chamber Orchestra and renowned conductor Kristjan J</w:t>
      </w:r>
      <w:r>
        <w:rPr>
          <w:color w:val="212121"/>
          <w:sz w:val="24"/>
          <w:szCs w:val="24"/>
          <w:shd w:val="clear" w:color="auto" w:fill="ffffff"/>
          <w:rtl w:val="0"/>
        </w:rPr>
        <w:t>ä</w:t>
      </w:r>
      <w:r>
        <w:rPr>
          <w:color w:val="212121"/>
          <w:sz w:val="24"/>
          <w:szCs w:val="24"/>
          <w:shd w:val="clear" w:color="auto" w:fill="ffffff"/>
          <w:rtl w:val="0"/>
          <w:lang w:val="en-US"/>
        </w:rPr>
        <w:t>rvi. Accordion quintet Accordionesse featuring Tuulikki, Hannah James, Karen Tweed, Mairearad</w:t>
      </w:r>
      <w:r>
        <w:rPr>
          <w:color w:val="212121"/>
          <w:sz w:val="24"/>
          <w:szCs w:val="24"/>
          <w:shd w:val="clear" w:color="auto" w:fill="ffffff"/>
          <w:rtl w:val="0"/>
          <w:lang w:val="sv-SE"/>
        </w:rPr>
        <w:t xml:space="preserve"> </w:t>
      </w:r>
      <w:r>
        <w:rPr>
          <w:color w:val="212121"/>
          <w:sz w:val="24"/>
          <w:szCs w:val="24"/>
          <w:shd w:val="clear" w:color="auto" w:fill="ffffff"/>
          <w:rtl w:val="0"/>
          <w:lang w:val="en-US"/>
        </w:rPr>
        <w:t>Green and Teija Niku debuted at Celtic Connections festival in 2018.</w:t>
      </w:r>
      <w:r>
        <w:rPr>
          <w:color w:val="212121"/>
          <w:sz w:val="24"/>
          <w:szCs w:val="24"/>
          <w:shd w:val="clear" w:color="auto" w:fill="ffffff"/>
          <w:rtl w:val="0"/>
        </w:rPr>
        <w:t xml:space="preserve">  </w:t>
      </w:r>
      <w:r>
        <w:rPr>
          <w:color w:val="212121"/>
          <w:sz w:val="24"/>
          <w:szCs w:val="24"/>
          <w:shd w:val="clear" w:color="auto" w:fill="ffffff"/>
          <w:rtl w:val="0"/>
          <w:lang w:val="en-US"/>
        </w:rPr>
        <w:t xml:space="preserve">One of her long time musical partners is Finnish pianist and composer Timo Alakotila, who also appears on the last album "Storied Sounds". Tuulikki has released five albums and an EP in Europe and Japan, she tours actively in different parts of Europe and </w:t>
      </w:r>
      <w:r>
        <w:rPr>
          <w:color w:val="212121"/>
          <w:sz w:val="24"/>
          <w:szCs w:val="24"/>
          <w:shd w:val="clear" w:color="auto" w:fill="ffffff"/>
          <w:rtl w:val="0"/>
          <w:lang w:val="sv-SE"/>
        </w:rPr>
        <w:t>Asia.</w:t>
      </w:r>
    </w:p>
    <w:p>
      <w:pPr>
        <w:pStyle w:val="Default"/>
        <w:bidi w:val="0"/>
        <w:ind w:left="0" w:right="0" w:firstLine="0"/>
        <w:jc w:val="left"/>
        <w:rPr>
          <w:rtl w:val="0"/>
        </w:rPr>
      </w:pPr>
      <w:r>
        <w:rPr>
          <w:i w:val="1"/>
          <w:iCs w:val="1"/>
          <w:color w:val="212121"/>
          <w:sz w:val="24"/>
          <w:szCs w:val="24"/>
          <w:shd w:val="clear" w:color="auto" w:fill="ffffff"/>
          <w:rtl w:val="0"/>
        </w:rPr>
        <w:t>“</w:t>
      </w:r>
      <w:r>
        <w:rPr>
          <w:i w:val="1"/>
          <w:iCs w:val="1"/>
          <w:color w:val="212121"/>
          <w:sz w:val="24"/>
          <w:szCs w:val="24"/>
          <w:shd w:val="clear" w:color="auto" w:fill="ffffff"/>
          <w:rtl w:val="0"/>
          <w:lang w:val="en-US"/>
        </w:rPr>
        <w:t>Tuulikki is at her best when just playing and improvising on her accordion; the music feels relaxed, spontaneous, dreamy, it</w:t>
      </w:r>
      <w:r>
        <w:rPr>
          <w:i w:val="1"/>
          <w:iCs w:val="1"/>
          <w:color w:val="212121"/>
          <w:sz w:val="24"/>
          <w:szCs w:val="24"/>
          <w:shd w:val="clear" w:color="auto" w:fill="ffffff"/>
          <w:rtl w:val="0"/>
        </w:rPr>
        <w:t>’</w:t>
      </w:r>
      <w:r>
        <w:rPr>
          <w:i w:val="1"/>
          <w:iCs w:val="1"/>
          <w:color w:val="212121"/>
          <w:sz w:val="24"/>
          <w:szCs w:val="24"/>
          <w:shd w:val="clear" w:color="auto" w:fill="ffffff"/>
          <w:rtl w:val="0"/>
          <w:lang w:val="en-US"/>
        </w:rPr>
        <w:t>s music for the soul.</w:t>
      </w:r>
      <w:r>
        <w:rPr>
          <w:i w:val="1"/>
          <w:iCs w:val="1"/>
          <w:color w:val="212121"/>
          <w:sz w:val="24"/>
          <w:szCs w:val="24"/>
          <w:shd w:val="clear" w:color="auto" w:fill="ffffff"/>
          <w:rtl w:val="0"/>
        </w:rPr>
        <w:t>”</w:t>
      </w:r>
      <w:r>
        <w:rPr>
          <w:color w:val="212121"/>
          <w:sz w:val="24"/>
          <w:szCs w:val="24"/>
          <w:shd w:val="clear" w:color="auto" w:fill="ffffff"/>
          <w:rtl w:val="0"/>
        </w:rPr>
        <w:t>  </w:t>
      </w:r>
      <w:r>
        <w:rPr>
          <w:rStyle w:val="Hyperlink.0"/>
          <w:color w:val="1154cc"/>
          <w:sz w:val="24"/>
          <w:szCs w:val="24"/>
          <w:u w:val="single" w:color="1154cc"/>
          <w:shd w:val="clear" w:color="auto" w:fill="ffffff"/>
          <w:rtl w:val="0"/>
        </w:rPr>
        <w:fldChar w:fldCharType="begin" w:fldLock="0"/>
      </w:r>
      <w:r>
        <w:rPr>
          <w:rStyle w:val="Hyperlink.0"/>
          <w:color w:val="1154cc"/>
          <w:sz w:val="24"/>
          <w:szCs w:val="24"/>
          <w:u w:val="single" w:color="1154cc"/>
          <w:shd w:val="clear" w:color="auto" w:fill="ffffff"/>
          <w:rtl w:val="0"/>
        </w:rPr>
        <w:instrText xml:space="preserve"> HYPERLINK "http://folkworld.de/"</w:instrText>
      </w:r>
      <w:r>
        <w:rPr>
          <w:rStyle w:val="Hyperlink.0"/>
          <w:color w:val="1154cc"/>
          <w:sz w:val="24"/>
          <w:szCs w:val="24"/>
          <w:u w:val="single" w:color="1154cc"/>
          <w:shd w:val="clear" w:color="auto" w:fill="ffffff"/>
          <w:rtl w:val="0"/>
        </w:rPr>
        <w:fldChar w:fldCharType="separate" w:fldLock="0"/>
      </w:r>
      <w:r>
        <w:rPr>
          <w:rStyle w:val="Hyperlink.0"/>
          <w:color w:val="1154cc"/>
          <w:sz w:val="24"/>
          <w:szCs w:val="24"/>
          <w:u w:val="single" w:color="1154cc"/>
          <w:shd w:val="clear" w:color="auto" w:fill="ffffff"/>
          <w:rtl w:val="0"/>
          <w:lang w:val="en-US"/>
        </w:rPr>
        <w:t>folkworld.de</w:t>
      </w:r>
      <w:r>
        <w:rPr>
          <w:color w:val="212121"/>
          <w:sz w:val="24"/>
          <w:szCs w:val="24"/>
          <w:shd w:val="clear" w:color="auto" w:fill="ffffff"/>
          <w:rtl w:val="0"/>
        </w:rPr>
        <w:fldChar w:fldCharType="end" w:fldLock="0"/>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sv-SE"/>
    </w:rPr>
  </w:style>
  <w:style w:type="character" w:styleId="None">
    <w:name w:val="None"/>
  </w:style>
  <w:style w:type="character" w:styleId="Hyperlink.0">
    <w:name w:val="Hyperlink.0"/>
    <w:basedOn w:val="None"/>
    <w:next w:val="Hyperlink.0"/>
    <w:rPr>
      <w:color w:val="1154cc"/>
      <w:u w:val="single" w:color="1154cc"/>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